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4" w:rsidRPr="00F55954" w:rsidRDefault="00F55954" w:rsidP="00F55954">
      <w:pPr>
        <w:shd w:val="clear" w:color="auto" w:fill="FFFFFF"/>
        <w:spacing w:after="0" w:line="357" w:lineRule="atLeast"/>
        <w:outlineLvl w:val="0"/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  <w:lang w:eastAsia="ru-RU"/>
        </w:rPr>
        <w:t>Развитие ребенка в 6 - 7 лет</w:t>
      </w:r>
    </w:p>
    <w:p w:rsidR="00F55954" w:rsidRPr="00F55954" w:rsidRDefault="00F55954" w:rsidP="00F55954">
      <w:pPr>
        <w:shd w:val="clear" w:color="auto" w:fill="FFFFFF"/>
        <w:spacing w:after="6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838200" cy="838200"/>
            <wp:effectExtent l="19050" t="0" r="0" b="0"/>
            <wp:docPr id="1" name="cc-m-textwithimage-image-6767673884" descr="http://u.jimdo.com/www52/o/sf647f6136a1768bd/img/i17c7d79caecabce7/135255071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767673884" descr="http://u.jimdo.com/www52/o/sf647f6136a1768bd/img/i17c7d79caecabce7/1352550714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Какие характеристики, знания, умения и навыки ребенка 6 - 7 лет оцениваются при обследовании на </w:t>
      </w:r>
      <w:proofErr w:type="spell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ПМПк</w:t>
      </w:r>
      <w:proofErr w:type="spell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Психолого-Медико-Педагогической</w:t>
      </w:r>
      <w:proofErr w:type="spell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комиссии)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?</w:t>
      </w:r>
      <w:proofErr w:type="gramEnd"/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1. Знания и представления о себе и окружающем мире.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Знания о себе, семье и близких: ФИО себя, родителей, братья, сестры, д. адрес, профессии. Страна, </w:t>
      </w:r>
      <w:proofErr w:type="spell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столица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.В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ремена</w:t>
      </w:r>
      <w:proofErr w:type="spell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года, изменения в природе, сезонные изменения в животном мире, птицы зимующие - перелетные.  Животные и  их детеныши, насекомые, растения, транспорт, мебель и т.д. Антонимы.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2. Пространственные и временные представления.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Вверху и внизу, спереди – сзади, справа – слева, углы, пространственное расположение по образцу и на вербальном уровне, ориентировка на листе клетчатой бумаги (левее, правее, выше, ниже).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Времена года, месяцы (текущий месяц, названия месяцев), дни недели, части суток, сегодня, завтра, вчера.</w:t>
      </w:r>
      <w:proofErr w:type="gramEnd"/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3. Особенности мыслительной деятельности.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Классификация картинок по группам, разрезные картинки, сравнение по внешним качественным признакам, понимание </w:t>
      </w:r>
      <w:proofErr w:type="spell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логико</w:t>
      </w:r>
      <w:proofErr w:type="spell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грамматических конструкций, метафор.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4. Понимание содержания картин (связная речь).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Понимание смысла сюжетной картины – понимание причинно – следственных связей по серии картинок, составление рассказа по картине, по серии картинок.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5. Исследование способности к чтению.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Знание букв (10-20), чтение слогов (есть ли готовность к слиянию, есть ли правильное слияние), чтение медленное </w:t>
      </w:r>
      <w:proofErr w:type="spell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послоговое</w:t>
      </w:r>
      <w:proofErr w:type="spell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чтение слов (не обязательно), чтение текста (способ чтения, темп)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6. Состояние навыков письма и правописани</w:t>
      </w:r>
      <w:proofErr w:type="gramStart"/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я(</w:t>
      </w:r>
      <w:proofErr w:type="gramEnd"/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моторика).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Ориентировка в тетради. Выделение строки по длине (проведение линии). Обведение одной клетки. Написание отдельных слов по опорным точкам (А, 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М) и образцу. Письмо отдельных слов печатными буквами – копирование слов из 3-х букв печатными буквами.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7. Установка знаний по математике (</w:t>
      </w:r>
      <w:proofErr w:type="spellStart"/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сенсорика</w:t>
      </w:r>
      <w:proofErr w:type="spellEnd"/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).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Восприятие сенсорных эталонов. 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 (все основные цвета + фиолетовый и оттенки.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Форма (круг, квадрат, прямоугольник, треугольник, овал, многоугольник, умение определить форму). 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Величина (длинный – короткий, высокий – низкий и т.д.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Пирамидка 7-10 частей 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детей с проблемами). Порядковый счет до 10, обратный от 10.Сосчитать предметы и назвать итоговое число до 10. Соседи чисел до 10. Состав числа в пределах 10. 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Действия с палочками (возьми 5 из 15.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Отними от 5 – 3 палочки. Сколько осталось? За экраном: работа с закрытым результатом. Решить задачу в 1 действие (до 10). Решить устную задачу: В коробке лежало 4карандаша. 2 из них красные, остальные синие. Сколько там было синих? Знание начертания чисел до 9. Соотнесение числа и количества до 10. Увеличение – уменьшение числа на</w:t>
      </w:r>
      <w:proofErr w:type="gramStart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Устный счет (примеры) до 5-6. Знаки =, -, +. Понимание значений «больше», «меньше», «поровну».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8. Конструктивно-практическая деятельность у дошкольников.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Рисование (дом, дерево,  человек). Целое из геометрических частей. Работа с палочками +, елочка, дерево ветвями вверх.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9. Особенности внимания и памяти.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Запоминание 8-10 предметов, слов, вставить недостающий фрагмент или убрать лишний.</w:t>
      </w:r>
    </w:p>
    <w:p w:rsidR="00F55954" w:rsidRPr="00F55954" w:rsidRDefault="00F55954" w:rsidP="00F5595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559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752B8" w:rsidRDefault="001752B8"/>
    <w:sectPr w:rsidR="001752B8" w:rsidSect="0017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954"/>
    <w:rsid w:val="001752B8"/>
    <w:rsid w:val="00F5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B8"/>
  </w:style>
  <w:style w:type="paragraph" w:styleId="1">
    <w:name w:val="heading 1"/>
    <w:basedOn w:val="a"/>
    <w:link w:val="10"/>
    <w:uiPriority w:val="9"/>
    <w:qFormat/>
    <w:rsid w:val="00F5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876">
              <w:marLeft w:val="0"/>
              <w:marRight w:val="30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2014-03-28T07:32:00Z</dcterms:created>
  <dcterms:modified xsi:type="dcterms:W3CDTF">2014-03-28T07:32:00Z</dcterms:modified>
</cp:coreProperties>
</file>